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5113F" w:rsidRDefault="002F4F4F" w:rsidP="002F4F4F">
      <w:pPr>
        <w:spacing w:after="0" w:line="240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2F4F4F">
      <w:pPr>
        <w:spacing w:after="0" w:line="240" w:lineRule="auto"/>
        <w:rPr>
          <w:rFonts w:cstheme="minorHAnsi"/>
          <w:b/>
        </w:rPr>
      </w:pPr>
    </w:p>
    <w:p w14:paraId="1BEEBF89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C0705B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66E71639" w14:textId="165DFF15" w:rsidR="00C0705B" w:rsidRPr="00701C27" w:rsidRDefault="009B7967" w:rsidP="001A7D57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="0062200E" w:rsidRPr="0062200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Termomodernizacja budynku przy ul. </w:t>
      </w:r>
      <w:r w:rsidR="00C00F00">
        <w:rPr>
          <w:rFonts w:ascii="Trebuchet MS" w:eastAsia="Times New Roman" w:hAnsi="Trebuchet MS" w:cs="Arial"/>
          <w:sz w:val="20"/>
          <w:szCs w:val="20"/>
          <w:lang w:eastAsia="pl-PL"/>
        </w:rPr>
        <w:t>Piastowskiej 52</w:t>
      </w:r>
      <w:r w:rsidR="0062200E" w:rsidRPr="0062200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2014-2020.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Oznaczenie postępowania: TIR/</w:t>
      </w:r>
      <w:r w:rsidR="00C00F00">
        <w:rPr>
          <w:rFonts w:ascii="Trebuchet MS" w:eastAsia="Times New Roman" w:hAnsi="Trebuchet MS" w:cs="Arial"/>
          <w:sz w:val="20"/>
          <w:szCs w:val="20"/>
          <w:lang w:eastAsia="pl-PL"/>
        </w:rPr>
        <w:t>13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/RB/PN/2020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C0705B">
      <w:pPr>
        <w:shd w:val="clear" w:color="auto" w:fill="BFBFBF"/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1A7D57">
      <w:pPr>
        <w:numPr>
          <w:ilvl w:val="3"/>
          <w:numId w:val="9"/>
        </w:numPr>
        <w:tabs>
          <w:tab w:val="clear" w:pos="3240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1A7D57">
      <w:pPr>
        <w:numPr>
          <w:ilvl w:val="3"/>
          <w:numId w:val="9"/>
        </w:numPr>
        <w:tabs>
          <w:tab w:val="clear" w:pos="3240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9B7967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C0705B">
      <w:pPr>
        <w:numPr>
          <w:ilvl w:val="3"/>
          <w:numId w:val="8"/>
        </w:numPr>
        <w:tabs>
          <w:tab w:val="clear" w:pos="3240"/>
        </w:tabs>
        <w:spacing w:after="0" w:line="360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9B7967">
      <w:pPr>
        <w:spacing w:after="0" w:line="360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C0705B">
      <w:pPr>
        <w:spacing w:after="0" w:line="360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9BF4CB2" w14:textId="157B8311" w:rsidR="001A7D57" w:rsidRDefault="00C0705B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                                                                                                    </w:t>
      </w:r>
    </w:p>
    <w:p w14:paraId="143D2BCF" w14:textId="2CB1C773" w:rsidR="00C0705B" w:rsidRPr="0065113F" w:rsidRDefault="00C0705B" w:rsidP="00C0705B">
      <w:pPr>
        <w:spacing w:after="0" w:line="240" w:lineRule="auto"/>
        <w:jc w:val="right"/>
        <w:rPr>
          <w:rFonts w:cstheme="minorHAnsi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</w:t>
      </w: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1DCB25F2" w14:textId="1DC7629F" w:rsidR="0062200E" w:rsidRPr="00701C27" w:rsidRDefault="0062200E" w:rsidP="0062200E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Pr="0062200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Termomodernizacja budynku przy ul. </w:t>
      </w:r>
      <w:r w:rsidR="00C00F00">
        <w:rPr>
          <w:rFonts w:ascii="Trebuchet MS" w:eastAsia="Times New Roman" w:hAnsi="Trebuchet MS" w:cs="Arial"/>
          <w:sz w:val="20"/>
          <w:szCs w:val="20"/>
          <w:lang w:eastAsia="pl-PL"/>
        </w:rPr>
        <w:t xml:space="preserve">Piastowskiej 52 </w:t>
      </w:r>
      <w:r w:rsidRPr="0062200E">
        <w:rPr>
          <w:rFonts w:ascii="Trebuchet MS" w:eastAsia="Times New Roman" w:hAnsi="Trebuchet MS" w:cs="Arial"/>
          <w:sz w:val="20"/>
          <w:szCs w:val="20"/>
          <w:lang w:eastAsia="pl-PL"/>
        </w:rPr>
        <w:t>w Rudzie Śląskiej realizowana w ramach Poddziałania 4.3.1 Efektywność energetyczna i odnawialna źródła energii w infrastrukturze publicznej i mieszkaniowej – ZIT, Regionalnego Programu Operacyjnego Województwa Śląskiego na lata 2014-2020.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Pr="001A7D57">
        <w:rPr>
          <w:rFonts w:ascii="Trebuchet MS" w:eastAsia="Times New Roman" w:hAnsi="Trebuchet MS" w:cs="Arial"/>
          <w:sz w:val="20"/>
          <w:szCs w:val="20"/>
          <w:lang w:eastAsia="pl-PL"/>
        </w:rPr>
        <w:t>Oznaczenie postępowania: TIR/</w:t>
      </w:r>
      <w:r w:rsidR="00C00F00">
        <w:rPr>
          <w:rFonts w:ascii="Trebuchet MS" w:eastAsia="Times New Roman" w:hAnsi="Trebuchet MS" w:cs="Arial"/>
          <w:sz w:val="20"/>
          <w:szCs w:val="20"/>
          <w:lang w:eastAsia="pl-PL"/>
        </w:rPr>
        <w:t>13</w:t>
      </w:r>
      <w:r w:rsidRPr="001A7D57">
        <w:rPr>
          <w:rFonts w:ascii="Trebuchet MS" w:eastAsia="Times New Roman" w:hAnsi="Trebuchet MS" w:cs="Arial"/>
          <w:sz w:val="20"/>
          <w:szCs w:val="20"/>
          <w:lang w:eastAsia="pl-PL"/>
        </w:rPr>
        <w:t>/RB/PN/2020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</w:p>
    <w:p w14:paraId="50B789CF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C00F00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C00F00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C0705B">
      <w:pPr>
        <w:spacing w:after="0" w:line="360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C0705B">
      <w:pPr>
        <w:spacing w:after="0" w:line="360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86AC249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F275B66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108DF303" w14:textId="52AC1826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30B0634D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79DE5710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BEF5B3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4837FA1" w14:textId="77777777" w:rsidR="00C0705B" w:rsidRDefault="00C0705B" w:rsidP="00C0705B">
      <w:pPr>
        <w:spacing w:after="0" w:line="360" w:lineRule="auto"/>
        <w:jc w:val="both"/>
      </w:pPr>
    </w:p>
    <w:sectPr w:rsidR="00C0705B" w:rsidSect="001A7D57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79705" w14:textId="77777777" w:rsidR="00B96541" w:rsidRDefault="00B96541" w:rsidP="0038231F">
      <w:pPr>
        <w:spacing w:after="0" w:line="240" w:lineRule="auto"/>
      </w:pPr>
      <w:r>
        <w:separator/>
      </w:r>
    </w:p>
  </w:endnote>
  <w:endnote w:type="continuationSeparator" w:id="0">
    <w:p w14:paraId="78A4B926" w14:textId="77777777" w:rsidR="00B96541" w:rsidRDefault="00B96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C78EE" w14:textId="77777777" w:rsidR="00B96541" w:rsidRDefault="00B96541" w:rsidP="0038231F">
      <w:pPr>
        <w:spacing w:after="0" w:line="240" w:lineRule="auto"/>
      </w:pPr>
      <w:r>
        <w:separator/>
      </w:r>
    </w:p>
  </w:footnote>
  <w:footnote w:type="continuationSeparator" w:id="0">
    <w:p w14:paraId="793CFFB6" w14:textId="77777777" w:rsidR="00B96541" w:rsidRDefault="00B96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Jan Botor</cp:lastModifiedBy>
  <cp:revision>2</cp:revision>
  <cp:lastPrinted>2020-04-27T08:56:00Z</cp:lastPrinted>
  <dcterms:created xsi:type="dcterms:W3CDTF">2020-07-15T05:54:00Z</dcterms:created>
  <dcterms:modified xsi:type="dcterms:W3CDTF">2020-07-15T05:54:00Z</dcterms:modified>
</cp:coreProperties>
</file>