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1EC" w:rsidRDefault="002431EC">
      <w:pPr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Identyfikator postępowania:</w:t>
      </w:r>
    </w:p>
    <w:p w:rsidR="002431EC" w:rsidRDefault="002431EC">
      <w:pPr>
        <w:rPr>
          <w:rFonts w:ascii="Calibri" w:hAnsi="Calibri" w:cs="Calibri"/>
          <w:color w:val="333333"/>
          <w:sz w:val="21"/>
          <w:szCs w:val="21"/>
        </w:rPr>
      </w:pPr>
      <w:bookmarkStart w:id="0" w:name="_GoBack"/>
      <w:bookmarkEnd w:id="0"/>
    </w:p>
    <w:p w:rsidR="002431EC" w:rsidRDefault="002431EC">
      <w:r>
        <w:rPr>
          <w:rFonts w:ascii="Calibri" w:hAnsi="Calibri" w:cs="Calibri"/>
          <w:color w:val="333333"/>
          <w:sz w:val="21"/>
          <w:szCs w:val="21"/>
        </w:rPr>
        <w:t>dda19a4e-68d0-412d-89d2-bc1ce068dca6</w:t>
      </w:r>
    </w:p>
    <w:sectPr w:rsidR="00243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EC"/>
    <w:rsid w:val="0024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E04A"/>
  <w15:chartTrackingRefBased/>
  <w15:docId w15:val="{9FFB9947-CFB8-41DD-8D66-7B3355B6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Szykowska</dc:creator>
  <cp:keywords/>
  <dc:description/>
  <cp:lastModifiedBy>Joanna Szykowska</cp:lastModifiedBy>
  <cp:revision>1</cp:revision>
  <dcterms:created xsi:type="dcterms:W3CDTF">2019-12-19T14:53:00Z</dcterms:created>
  <dcterms:modified xsi:type="dcterms:W3CDTF">2019-12-19T14:55:00Z</dcterms:modified>
</cp:coreProperties>
</file>